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9AF2" w14:textId="77777777" w:rsidR="002D2D85" w:rsidRDefault="002D2D85" w:rsidP="002D2D85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p w14:paraId="40BBEB57" w14:textId="77777777" w:rsidR="002D2D85" w:rsidRPr="002D2D85" w:rsidRDefault="002D2D85" w:rsidP="002D2D85">
      <w:pPr>
        <w:spacing w:after="0" w:line="240" w:lineRule="auto"/>
        <w:jc w:val="center"/>
        <w:rPr>
          <w:rFonts w:ascii="Lucida Calligraphy" w:hAnsi="Lucida Calligraphy"/>
          <w:sz w:val="36"/>
          <w:szCs w:val="36"/>
        </w:rPr>
      </w:pPr>
      <w:r w:rsidRPr="002D2D85">
        <w:rPr>
          <w:rFonts w:ascii="Lucida Calligraphy" w:hAnsi="Lucida Calligraphy"/>
          <w:sz w:val="36"/>
          <w:szCs w:val="36"/>
        </w:rPr>
        <w:t>If I should die before the rest of you</w:t>
      </w:r>
    </w:p>
    <w:p w14:paraId="36542592" w14:textId="77777777" w:rsidR="002D2D85" w:rsidRDefault="002D2D85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</w:p>
    <w:p w14:paraId="40069EE3" w14:textId="276101E0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>If I should die before the rest of you</w:t>
      </w:r>
    </w:p>
    <w:p w14:paraId="40069EE4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 xml:space="preserve">Break not a flower nor inscribe a </w:t>
      </w:r>
      <w:proofErr w:type="gramStart"/>
      <w:r w:rsidRPr="002D2D85">
        <w:rPr>
          <w:rFonts w:ascii="Lucida Calligraphy" w:hAnsi="Lucida Calligraphy"/>
          <w:sz w:val="28"/>
          <w:szCs w:val="28"/>
        </w:rPr>
        <w:t>stone</w:t>
      </w:r>
      <w:proofErr w:type="gramEnd"/>
    </w:p>
    <w:p w14:paraId="40069EE6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>Nor, when I'm gone, speak in a Sunday voice,</w:t>
      </w:r>
    </w:p>
    <w:p w14:paraId="40069EE8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>But be the usual selves that I have known.</w:t>
      </w:r>
    </w:p>
    <w:p w14:paraId="40069EEA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>Weep if you must</w:t>
      </w:r>
    </w:p>
    <w:p w14:paraId="40069EEC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>Parting is hell.</w:t>
      </w:r>
    </w:p>
    <w:p w14:paraId="40069EEE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r w:rsidRPr="002D2D85">
        <w:rPr>
          <w:rFonts w:ascii="Lucida Calligraphy" w:hAnsi="Lucida Calligraphy"/>
          <w:sz w:val="28"/>
          <w:szCs w:val="28"/>
        </w:rPr>
        <w:t>But life goes on.</w:t>
      </w:r>
    </w:p>
    <w:p w14:paraId="40069EF0" w14:textId="77777777" w:rsidR="00952B54" w:rsidRPr="002D2D85" w:rsidRDefault="00952B54" w:rsidP="002D2D85">
      <w:pPr>
        <w:spacing w:after="0" w:line="360" w:lineRule="auto"/>
        <w:jc w:val="center"/>
        <w:rPr>
          <w:rFonts w:ascii="Lucida Calligraphy" w:hAnsi="Lucida Calligraphy"/>
          <w:sz w:val="28"/>
          <w:szCs w:val="28"/>
        </w:rPr>
      </w:pPr>
      <w:proofErr w:type="gramStart"/>
      <w:r w:rsidRPr="002D2D85">
        <w:rPr>
          <w:rFonts w:ascii="Lucida Calligraphy" w:hAnsi="Lucida Calligraphy"/>
          <w:sz w:val="28"/>
          <w:szCs w:val="28"/>
        </w:rPr>
        <w:t>So</w:t>
      </w:r>
      <w:proofErr w:type="gramEnd"/>
      <w:r w:rsidRPr="002D2D85">
        <w:rPr>
          <w:rFonts w:ascii="Lucida Calligraphy" w:hAnsi="Lucida Calligraphy"/>
          <w:sz w:val="28"/>
          <w:szCs w:val="28"/>
        </w:rPr>
        <w:t xml:space="preserve"> sing as well.</w:t>
      </w:r>
    </w:p>
    <w:p w14:paraId="40069EF3" w14:textId="684CCE1D" w:rsidR="00ED31C2" w:rsidRPr="002D2D85" w:rsidRDefault="00ED31C2" w:rsidP="002D2D85">
      <w:pPr>
        <w:spacing w:after="0" w:line="240" w:lineRule="auto"/>
        <w:jc w:val="center"/>
        <w:rPr>
          <w:rFonts w:ascii="Lucida Calligraphy" w:hAnsi="Lucida Calligraphy"/>
          <w:sz w:val="28"/>
          <w:szCs w:val="28"/>
        </w:rPr>
      </w:pPr>
    </w:p>
    <w:sectPr w:rsidR="00ED31C2" w:rsidRPr="002D2D85" w:rsidSect="00ED31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B54"/>
    <w:rsid w:val="002D2D85"/>
    <w:rsid w:val="00952B54"/>
    <w:rsid w:val="00BC14D6"/>
    <w:rsid w:val="00E04D7F"/>
    <w:rsid w:val="00ED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69EE2"/>
  <w15:docId w15:val="{8DDBCF6F-9C1E-4B88-BC11-BB87595E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Fosters In Car Solutions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2023-09-13T10:22:00Z</dcterms:created>
  <dcterms:modified xsi:type="dcterms:W3CDTF">2023-09-13T10:22:00Z</dcterms:modified>
</cp:coreProperties>
</file>